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994F" w14:textId="5DC28286" w:rsidR="00C34108" w:rsidRPr="00F27D5F" w:rsidRDefault="00C34108" w:rsidP="00B35F67">
      <w:pPr>
        <w:pStyle w:val="a3"/>
        <w:jc w:val="center"/>
        <w:rPr>
          <w:rFonts w:cs="Times New Roman"/>
          <w:color w:val="FFFFFF" w:themeColor="background1"/>
          <w:szCs w:val="24"/>
        </w:rPr>
      </w:pPr>
      <w:r w:rsidRPr="00C34108">
        <w:rPr>
          <w:rFonts w:cs="Times New Roman"/>
          <w:szCs w:val="24"/>
        </w:rPr>
        <w:t>Договор №</w:t>
      </w:r>
      <w:r w:rsidR="00C865C7">
        <w:rPr>
          <w:rFonts w:cs="Times New Roman"/>
          <w:szCs w:val="24"/>
        </w:rPr>
        <w:t xml:space="preserve"> </w:t>
      </w:r>
    </w:p>
    <w:p w14:paraId="7E0B1475" w14:textId="77777777" w:rsidR="00C34108" w:rsidRPr="00FF4D4B" w:rsidRDefault="00C34108" w:rsidP="000442A7">
      <w:pPr>
        <w:pStyle w:val="a3"/>
        <w:ind w:firstLine="426"/>
        <w:rPr>
          <w:rFonts w:cs="Times New Roman"/>
          <w:szCs w:val="24"/>
        </w:rPr>
      </w:pPr>
    </w:p>
    <w:p w14:paraId="0A1CC584" w14:textId="044B2719" w:rsidR="00C34108" w:rsidRPr="00F27D5F" w:rsidRDefault="00C34108" w:rsidP="00634397">
      <w:pPr>
        <w:ind w:right="-23"/>
        <w:rPr>
          <w:rFonts w:cs="Times New Roman"/>
          <w:color w:val="FFFFFF" w:themeColor="background1"/>
          <w:szCs w:val="24"/>
        </w:rPr>
      </w:pPr>
      <w:r w:rsidRPr="00C34108">
        <w:rPr>
          <w:rFonts w:cs="Times New Roman"/>
          <w:szCs w:val="24"/>
        </w:rPr>
        <w:t>г. Глазов</w:t>
      </w:r>
      <w:r w:rsidR="00554762">
        <w:rPr>
          <w:rFonts w:cs="Times New Roman"/>
          <w:szCs w:val="24"/>
        </w:rPr>
        <w:tab/>
      </w:r>
      <w:r w:rsidR="00554762">
        <w:rPr>
          <w:rFonts w:cs="Times New Roman"/>
          <w:szCs w:val="24"/>
        </w:rPr>
        <w:tab/>
      </w:r>
      <w:r w:rsidR="00634397">
        <w:rPr>
          <w:rFonts w:cs="Times New Roman"/>
          <w:szCs w:val="24"/>
        </w:rPr>
        <w:t xml:space="preserve">             </w:t>
      </w:r>
      <w:r w:rsidR="00554762">
        <w:rPr>
          <w:rFonts w:cs="Times New Roman"/>
          <w:szCs w:val="24"/>
        </w:rPr>
        <w:tab/>
      </w:r>
      <w:r w:rsidR="00554762">
        <w:rPr>
          <w:rFonts w:cs="Times New Roman"/>
          <w:szCs w:val="24"/>
        </w:rPr>
        <w:tab/>
      </w:r>
      <w:r w:rsidR="00554762">
        <w:rPr>
          <w:rFonts w:cs="Times New Roman"/>
          <w:szCs w:val="24"/>
        </w:rPr>
        <w:tab/>
      </w:r>
      <w:r w:rsidR="00554762">
        <w:rPr>
          <w:rFonts w:cs="Times New Roman"/>
          <w:szCs w:val="24"/>
        </w:rPr>
        <w:tab/>
      </w:r>
      <w:r w:rsidR="00554762">
        <w:rPr>
          <w:rFonts w:cs="Times New Roman"/>
          <w:szCs w:val="24"/>
        </w:rPr>
        <w:tab/>
      </w:r>
      <w:r w:rsidR="00587C1B" w:rsidRPr="00C865C7">
        <w:rPr>
          <w:rFonts w:cs="Times New Roman"/>
          <w:color w:val="000000" w:themeColor="text1"/>
          <w:szCs w:val="24"/>
        </w:rPr>
        <w:tab/>
      </w:r>
      <w:r w:rsidR="00634397">
        <w:rPr>
          <w:rFonts w:cs="Times New Roman"/>
          <w:color w:val="000000" w:themeColor="text1"/>
          <w:szCs w:val="24"/>
        </w:rPr>
        <w:t xml:space="preserve">         «____»</w:t>
      </w:r>
      <w:r w:rsidR="0000307E">
        <w:rPr>
          <w:rFonts w:cs="Times New Roman"/>
          <w:color w:val="000000" w:themeColor="text1"/>
          <w:szCs w:val="24"/>
        </w:rPr>
        <w:t xml:space="preserve"> </w:t>
      </w:r>
      <w:r w:rsidR="00634397">
        <w:rPr>
          <w:rFonts w:cs="Times New Roman"/>
          <w:color w:val="000000" w:themeColor="text1"/>
          <w:szCs w:val="24"/>
        </w:rPr>
        <w:t>___________</w:t>
      </w:r>
      <w:r w:rsidR="0000307E">
        <w:rPr>
          <w:rFonts w:cs="Times New Roman"/>
          <w:color w:val="000000" w:themeColor="text1"/>
          <w:szCs w:val="24"/>
        </w:rPr>
        <w:t xml:space="preserve"> </w:t>
      </w:r>
      <w:r w:rsidR="00954F19">
        <w:rPr>
          <w:rFonts w:cs="Times New Roman"/>
          <w:color w:val="000000" w:themeColor="text1"/>
          <w:szCs w:val="24"/>
        </w:rPr>
        <w:t>202</w:t>
      </w:r>
      <w:r w:rsidR="00083399">
        <w:rPr>
          <w:rFonts w:cs="Times New Roman"/>
          <w:color w:val="000000" w:themeColor="text1"/>
          <w:szCs w:val="24"/>
        </w:rPr>
        <w:t>3</w:t>
      </w:r>
      <w:r w:rsidR="00634397">
        <w:rPr>
          <w:rFonts w:cs="Times New Roman"/>
          <w:color w:val="000000" w:themeColor="text1"/>
          <w:szCs w:val="24"/>
        </w:rPr>
        <w:t xml:space="preserve"> </w:t>
      </w:r>
      <w:r w:rsidR="0000307E">
        <w:rPr>
          <w:rFonts w:cs="Times New Roman"/>
          <w:color w:val="000000" w:themeColor="text1"/>
          <w:szCs w:val="24"/>
        </w:rPr>
        <w:t>г.</w:t>
      </w:r>
    </w:p>
    <w:p w14:paraId="0482BF88" w14:textId="78DD2849" w:rsidR="005B17EB" w:rsidRDefault="00634397" w:rsidP="00634397">
      <w:pPr>
        <w:ind w:firstLine="540"/>
        <w:jc w:val="both"/>
        <w:rPr>
          <w:rFonts w:eastAsia="Calibri" w:cs="Times New Roman"/>
          <w:color w:val="000000" w:themeColor="text1"/>
          <w:szCs w:val="24"/>
          <w:lang w:eastAsia="ru-RU"/>
        </w:rPr>
      </w:pPr>
      <w:r>
        <w:rPr>
          <w:rFonts w:eastAsia="Calibri" w:cs="Times New Roman"/>
          <w:color w:val="000000" w:themeColor="text1"/>
          <w:szCs w:val="24"/>
          <w:lang w:eastAsia="ru-RU"/>
        </w:rPr>
        <w:t>Общество с ограниченной ответственностью</w:t>
      </w:r>
      <w:r w:rsidR="007009E6" w:rsidRPr="00E65802">
        <w:rPr>
          <w:rFonts w:eastAsia="Calibri" w:cs="Times New Roman"/>
          <w:color w:val="000000" w:themeColor="text1"/>
          <w:szCs w:val="24"/>
          <w:lang w:eastAsia="ru-RU"/>
        </w:rPr>
        <w:t xml:space="preserve"> «Управление автомобильного транспорта»</w:t>
      </w:r>
      <w:r w:rsidR="000D0C06">
        <w:rPr>
          <w:rFonts w:eastAsia="Calibri" w:cs="Times New Roman"/>
          <w:color w:val="000000" w:themeColor="text1"/>
          <w:szCs w:val="24"/>
          <w:lang w:eastAsia="ru-RU"/>
        </w:rPr>
        <w:t xml:space="preserve"> (ООО «УАТ»</w:t>
      </w:r>
      <w:r w:rsidR="00083399">
        <w:rPr>
          <w:rFonts w:eastAsia="Calibri" w:cs="Times New Roman"/>
          <w:color w:val="000000" w:themeColor="text1"/>
          <w:szCs w:val="24"/>
          <w:lang w:eastAsia="ru-RU"/>
        </w:rPr>
        <w:t>) (</w:t>
      </w:r>
      <w:r w:rsidR="00083399" w:rsidRPr="00083399">
        <w:rPr>
          <w:rFonts w:eastAsia="Calibri" w:cs="Times New Roman"/>
          <w:color w:val="000000" w:themeColor="text1"/>
          <w:szCs w:val="24"/>
          <w:lang w:eastAsia="ru-RU"/>
        </w:rPr>
        <w:t>лицензия № ЛО-18-01-002353, выдана 01 ноября 2017 года)</w:t>
      </w:r>
      <w:r w:rsidR="007009E6" w:rsidRPr="00E65802">
        <w:rPr>
          <w:rFonts w:eastAsia="Calibri" w:cs="Times New Roman"/>
          <w:color w:val="000000" w:themeColor="text1"/>
          <w:szCs w:val="24"/>
          <w:lang w:eastAsia="ru-RU"/>
        </w:rPr>
        <w:t xml:space="preserve">, именуемое в дальнейшем «Исполнитель», в лице директора </w:t>
      </w:r>
      <w:r>
        <w:rPr>
          <w:rFonts w:eastAsia="Calibri" w:cs="Times New Roman"/>
          <w:color w:val="000000" w:themeColor="text1"/>
          <w:szCs w:val="24"/>
          <w:lang w:eastAsia="ru-RU"/>
        </w:rPr>
        <w:t>Опарина Михаила Сергеевича</w:t>
      </w:r>
      <w:r w:rsidR="007009E6" w:rsidRPr="00E65802">
        <w:rPr>
          <w:rFonts w:eastAsia="Calibri" w:cs="Times New Roman"/>
          <w:color w:val="000000" w:themeColor="text1"/>
          <w:szCs w:val="24"/>
          <w:lang w:eastAsia="ru-RU"/>
        </w:rPr>
        <w:t xml:space="preserve">, </w:t>
      </w:r>
      <w:bookmarkStart w:id="0" w:name="_Hlk112137740"/>
      <w:r w:rsidR="007009E6" w:rsidRPr="00E65802">
        <w:rPr>
          <w:rFonts w:eastAsia="Calibri" w:cs="Times New Roman"/>
          <w:color w:val="000000" w:themeColor="text1"/>
          <w:szCs w:val="24"/>
          <w:lang w:eastAsia="ru-RU"/>
        </w:rPr>
        <w:t xml:space="preserve">действующего на основании </w:t>
      </w:r>
      <w:bookmarkEnd w:id="0"/>
      <w:r w:rsidR="007009E6" w:rsidRPr="00E65802">
        <w:rPr>
          <w:rFonts w:eastAsia="Calibri" w:cs="Times New Roman"/>
          <w:color w:val="000000" w:themeColor="text1"/>
          <w:szCs w:val="24"/>
          <w:lang w:eastAsia="ru-RU"/>
        </w:rPr>
        <w:t>Устава, с одной стороны,</w:t>
      </w:r>
      <w:r w:rsidR="00954F19">
        <w:rPr>
          <w:rFonts w:eastAsia="Calibri" w:cs="Times New Roman"/>
          <w:color w:val="000000" w:themeColor="text1"/>
          <w:szCs w:val="24"/>
          <w:lang w:eastAsia="ru-RU"/>
        </w:rPr>
        <w:t xml:space="preserve"> </w:t>
      </w:r>
    </w:p>
    <w:p w14:paraId="7339125A" w14:textId="6FBA53F5" w:rsidR="008C578D" w:rsidRPr="00696BE2" w:rsidRDefault="00634397" w:rsidP="005B17EB">
      <w:pPr>
        <w:ind w:firstLine="540"/>
        <w:jc w:val="both"/>
        <w:rPr>
          <w:rFonts w:cs="Times New Roman"/>
          <w:color w:val="000000" w:themeColor="text1"/>
          <w:spacing w:val="-1"/>
          <w:szCs w:val="24"/>
        </w:rPr>
      </w:pPr>
      <w:r>
        <w:rPr>
          <w:rFonts w:eastAsia="Calibri" w:cs="Times New Roman"/>
          <w:color w:val="000000" w:themeColor="text1"/>
          <w:szCs w:val="24"/>
          <w:lang w:eastAsia="ru-RU"/>
        </w:rPr>
        <w:t xml:space="preserve">и </w:t>
      </w:r>
      <w:r w:rsidR="005B17EB">
        <w:t>________________________________________________</w:t>
      </w:r>
      <w:r>
        <w:t>, именуемый</w:t>
      </w:r>
      <w:r w:rsidRPr="00E62CF3">
        <w:t xml:space="preserve"> в дальнейшем </w:t>
      </w:r>
      <w:r>
        <w:rPr>
          <w:b/>
        </w:rPr>
        <w:t>«</w:t>
      </w:r>
      <w:r w:rsidRPr="00634397">
        <w:t>Заказчик</w:t>
      </w:r>
      <w:r w:rsidRPr="00E62CF3">
        <w:rPr>
          <w:b/>
        </w:rPr>
        <w:t>»</w:t>
      </w:r>
      <w:r>
        <w:t xml:space="preserve">, </w:t>
      </w:r>
      <w:r w:rsidR="005B17EB" w:rsidRPr="005B17EB">
        <w:t xml:space="preserve">в лице </w:t>
      </w:r>
      <w:r w:rsidR="005B17EB">
        <w:t xml:space="preserve">____________________________, </w:t>
      </w:r>
      <w:r w:rsidR="005B17EB" w:rsidRPr="005B17EB">
        <w:t>действующего на основании</w:t>
      </w:r>
      <w:r w:rsidR="005B17EB">
        <w:t xml:space="preserve"> __________ </w:t>
      </w:r>
      <w:r>
        <w:t>с другой стороны,</w:t>
      </w:r>
      <w:r w:rsidRPr="003F44AE">
        <w:t xml:space="preserve"> вместе именуемые</w:t>
      </w:r>
      <w:r>
        <w:t xml:space="preserve"> как</w:t>
      </w:r>
      <w:r w:rsidRPr="003F44AE">
        <w:t xml:space="preserve"> </w:t>
      </w:r>
      <w:r w:rsidRPr="003729E3">
        <w:rPr>
          <w:b/>
        </w:rPr>
        <w:t>«</w:t>
      </w:r>
      <w:r w:rsidRPr="00634397">
        <w:t>Стороны</w:t>
      </w:r>
      <w:r w:rsidRPr="003729E3">
        <w:rPr>
          <w:b/>
        </w:rPr>
        <w:t>»</w:t>
      </w:r>
      <w:r w:rsidRPr="003F44AE">
        <w:t>, заключили настоящий договор (далее – «Договор») о нижеследующем:</w:t>
      </w:r>
    </w:p>
    <w:p w14:paraId="65717852" w14:textId="77777777" w:rsidR="00083399" w:rsidRPr="0001613A" w:rsidRDefault="00083399" w:rsidP="00083399">
      <w:pPr>
        <w:spacing w:line="240" w:lineRule="auto"/>
        <w:ind w:firstLine="540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1. ПРЕДМЕТ ДОГОВОРА</w:t>
      </w:r>
    </w:p>
    <w:p w14:paraId="4D21BF73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 xml:space="preserve">1.1. Исполнитель обязуется оказывать следующие услуги: </w:t>
      </w:r>
    </w:p>
    <w:p w14:paraId="22BA7A91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1.1.1. Осуществлять выпуск автомобилей Заказчика на линию с проверкой технического состояния транспортных средств с оформлением соответствующих документов и выполнением обязательных требований нормативных документов;</w:t>
      </w:r>
    </w:p>
    <w:p w14:paraId="66FCD3B5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1.1.2. Производить выдачу, приемку и обработку путевых листов для Заказчика;</w:t>
      </w:r>
    </w:p>
    <w:p w14:paraId="0C52A817" w14:textId="77777777" w:rsidR="00083399" w:rsidRPr="0001613A" w:rsidRDefault="00083399" w:rsidP="00083399">
      <w:pPr>
        <w:spacing w:after="0" w:line="240" w:lineRule="auto"/>
        <w:ind w:right="-23" w:firstLine="567"/>
        <w:jc w:val="both"/>
        <w:rPr>
          <w:rFonts w:eastAsia="Times New Roman" w:cs="Times New Roman"/>
          <w:sz w:val="22"/>
          <w:lang w:eastAsia="ru-RU"/>
        </w:rPr>
      </w:pPr>
      <w:r w:rsidRPr="0001613A">
        <w:rPr>
          <w:rFonts w:eastAsia="Times New Roman" w:cs="Times New Roman"/>
          <w:sz w:val="22"/>
          <w:lang w:eastAsia="ru-RU"/>
        </w:rPr>
        <w:t xml:space="preserve">1.1.3.Проведение предрейсовых и послерейсовых медицинских осмотров водителей транспортных средств Заказчика (далее по тексту - водителей) с оформлением соответствующих записей в путевых листах и медицинской документации при проведении медицинского освидетельствования водителей. </w:t>
      </w:r>
    </w:p>
    <w:p w14:paraId="5A072BF5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1.2. Заказчик обязуется принимать и оплачивать вышеуказанные услуги на условиях настоящего Договора.</w:t>
      </w:r>
    </w:p>
    <w:p w14:paraId="602E3948" w14:textId="3E8BBB14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 xml:space="preserve">1.3. Перечень транспортных средств, принадлежащих Заказчику относительно которых будут оказываться услуги по настоящему Договору: </w:t>
      </w:r>
      <w:r>
        <w:rPr>
          <w:rFonts w:cs="Times New Roman"/>
          <w:spacing w:val="-1"/>
          <w:sz w:val="22"/>
        </w:rPr>
        <w:t>___________________</w:t>
      </w:r>
      <w:r w:rsidRPr="0001613A">
        <w:rPr>
          <w:rFonts w:cs="Times New Roman"/>
          <w:spacing w:val="-1"/>
          <w:sz w:val="22"/>
        </w:rPr>
        <w:t xml:space="preserve">, г/н. </w:t>
      </w:r>
      <w:r>
        <w:rPr>
          <w:rFonts w:cs="Times New Roman"/>
          <w:spacing w:val="-1"/>
          <w:sz w:val="22"/>
        </w:rPr>
        <w:t>_______________</w:t>
      </w:r>
      <w:r w:rsidRPr="0001613A">
        <w:rPr>
          <w:rFonts w:cs="Times New Roman"/>
          <w:spacing w:val="-1"/>
          <w:sz w:val="22"/>
        </w:rPr>
        <w:t xml:space="preserve">. Заказчик обязан своевременно письменно уведомлять Исполнителя об изменениях в Перечне транспортных средств. До момента уведомления Исполнителя о внесении изменений оказанные услуги оплачиваются Заказчиком согласно условиям настоящего Договора. </w:t>
      </w:r>
    </w:p>
    <w:p w14:paraId="685872D8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1.4. Прием Заказчиком результатов оказанных услуг осуществляется по их выполнению Исполнителем путем подписания сторонами акта выполненных услуг.</w:t>
      </w:r>
    </w:p>
    <w:p w14:paraId="243AB3B1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z w:val="22"/>
        </w:rPr>
        <w:t>1.5. Услуги будут оказываться на территории ООО «УАТ» по адресу: УР, г. Глазов, ул. Тани Барамзиной, д. 26.</w:t>
      </w:r>
    </w:p>
    <w:p w14:paraId="7B0C645D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2. СТОИМОСТЬ УСЛУГ И ПОРЯДОК РАСЧЕТОВ</w:t>
      </w:r>
    </w:p>
    <w:p w14:paraId="25734689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</w:p>
    <w:p w14:paraId="5265CE42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2.1. Стоимость услуг Исполнителя:</w:t>
      </w:r>
    </w:p>
    <w:p w14:paraId="26A6A7AC" w14:textId="77777777" w:rsidR="00083399" w:rsidRPr="0001613A" w:rsidRDefault="00083399" w:rsidP="00083399">
      <w:pPr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01613A">
        <w:rPr>
          <w:rFonts w:eastAsia="Times New Roman" w:cs="Times New Roman"/>
          <w:sz w:val="22"/>
          <w:lang w:eastAsia="ru-RU"/>
        </w:rPr>
        <w:t>Стоимость услуг по содержанию и обслуживанию одного автомобиля в месяц.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644"/>
        <w:gridCol w:w="6720"/>
        <w:gridCol w:w="2228"/>
      </w:tblGrid>
      <w:tr w:rsidR="00083399" w:rsidRPr="0001613A" w14:paraId="0AEB041D" w14:textId="77777777" w:rsidTr="009B3C6D">
        <w:tc>
          <w:tcPr>
            <w:tcW w:w="1644" w:type="dxa"/>
          </w:tcPr>
          <w:p w14:paraId="627B4853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№ п/п.</w:t>
            </w:r>
          </w:p>
        </w:tc>
        <w:tc>
          <w:tcPr>
            <w:tcW w:w="6720" w:type="dxa"/>
          </w:tcPr>
          <w:p w14:paraId="2E928600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28" w:type="dxa"/>
          </w:tcPr>
          <w:p w14:paraId="462B6C6A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Стоимость руб. с НДС 20%</w:t>
            </w:r>
          </w:p>
        </w:tc>
      </w:tr>
      <w:tr w:rsidR="00083399" w:rsidRPr="0001613A" w14:paraId="345EB308" w14:textId="77777777" w:rsidTr="009B3C6D">
        <w:tc>
          <w:tcPr>
            <w:tcW w:w="1644" w:type="dxa"/>
          </w:tcPr>
          <w:p w14:paraId="75098BB2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1</w:t>
            </w:r>
          </w:p>
        </w:tc>
        <w:tc>
          <w:tcPr>
            <w:tcW w:w="6720" w:type="dxa"/>
          </w:tcPr>
          <w:p w14:paraId="0A413097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</w:tcPr>
          <w:p w14:paraId="01F1CD54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3</w:t>
            </w:r>
          </w:p>
        </w:tc>
      </w:tr>
      <w:tr w:rsidR="00083399" w:rsidRPr="0001613A" w14:paraId="6B837CE6" w14:textId="77777777" w:rsidTr="009B3C6D">
        <w:tc>
          <w:tcPr>
            <w:tcW w:w="1644" w:type="dxa"/>
          </w:tcPr>
          <w:p w14:paraId="3007177F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1.</w:t>
            </w:r>
          </w:p>
        </w:tc>
        <w:tc>
          <w:tcPr>
            <w:tcW w:w="6720" w:type="dxa"/>
          </w:tcPr>
          <w:p w14:paraId="1B1D2899" w14:textId="77777777" w:rsidR="00083399" w:rsidRPr="0001613A" w:rsidRDefault="00083399" w:rsidP="009B3C6D">
            <w:pPr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Печать, выдача и обработка одного путевого листа (диспетчер)</w:t>
            </w:r>
          </w:p>
        </w:tc>
        <w:tc>
          <w:tcPr>
            <w:tcW w:w="2228" w:type="dxa"/>
          </w:tcPr>
          <w:p w14:paraId="48AB37AB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69,32</w:t>
            </w:r>
          </w:p>
        </w:tc>
      </w:tr>
      <w:tr w:rsidR="00083399" w:rsidRPr="0001613A" w14:paraId="330EF2A6" w14:textId="77777777" w:rsidTr="009B3C6D">
        <w:trPr>
          <w:trHeight w:val="358"/>
        </w:trPr>
        <w:tc>
          <w:tcPr>
            <w:tcW w:w="1644" w:type="dxa"/>
          </w:tcPr>
          <w:p w14:paraId="2E5B8555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2.</w:t>
            </w:r>
          </w:p>
        </w:tc>
        <w:tc>
          <w:tcPr>
            <w:tcW w:w="6720" w:type="dxa"/>
          </w:tcPr>
          <w:p w14:paraId="0816D870" w14:textId="77777777" w:rsidR="00083399" w:rsidRPr="0001613A" w:rsidRDefault="00083399" w:rsidP="009B3C6D">
            <w:pPr>
              <w:jc w:val="both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Выпуск на линию и прием автомобиля с линии за один автомобиль (механик)</w:t>
            </w:r>
          </w:p>
        </w:tc>
        <w:tc>
          <w:tcPr>
            <w:tcW w:w="2228" w:type="dxa"/>
          </w:tcPr>
          <w:p w14:paraId="6F79E9E5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133,45</w:t>
            </w:r>
          </w:p>
        </w:tc>
      </w:tr>
    </w:tbl>
    <w:p w14:paraId="5F7F98E7" w14:textId="77777777" w:rsidR="00083399" w:rsidRPr="0001613A" w:rsidRDefault="00083399" w:rsidP="00083399">
      <w:pPr>
        <w:shd w:val="clear" w:color="auto" w:fill="FFFFFF" w:themeFill="background1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</w:p>
    <w:p w14:paraId="3D19C483" w14:textId="77777777" w:rsidR="00083399" w:rsidRPr="0001613A" w:rsidRDefault="00083399" w:rsidP="00083399">
      <w:pPr>
        <w:shd w:val="clear" w:color="auto" w:fill="FFFFFF" w:themeFill="background1"/>
        <w:spacing w:after="0" w:line="240" w:lineRule="auto"/>
        <w:ind w:firstLine="708"/>
        <w:jc w:val="center"/>
        <w:rPr>
          <w:rFonts w:eastAsia="Times New Roman" w:cs="Times New Roman"/>
          <w:sz w:val="22"/>
          <w:lang w:eastAsia="ru-RU"/>
        </w:rPr>
      </w:pPr>
      <w:r w:rsidRPr="0001613A">
        <w:rPr>
          <w:rFonts w:eastAsia="Times New Roman" w:cs="Times New Roman"/>
          <w:sz w:val="22"/>
          <w:lang w:eastAsia="ru-RU"/>
        </w:rPr>
        <w:t>Стоимость услуг проведения предрейсового и послерейсового медицинского осмотра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702"/>
        <w:gridCol w:w="7229"/>
        <w:gridCol w:w="1701"/>
      </w:tblGrid>
      <w:tr w:rsidR="00083399" w:rsidRPr="0001613A" w14:paraId="0D4CE34C" w14:textId="77777777" w:rsidTr="009B3C6D">
        <w:tc>
          <w:tcPr>
            <w:tcW w:w="1702" w:type="dxa"/>
            <w:vAlign w:val="center"/>
          </w:tcPr>
          <w:p w14:paraId="2094B354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№ п/п.</w:t>
            </w:r>
          </w:p>
        </w:tc>
        <w:tc>
          <w:tcPr>
            <w:tcW w:w="7229" w:type="dxa"/>
            <w:vAlign w:val="center"/>
          </w:tcPr>
          <w:p w14:paraId="03B059E9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F76028F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Стоимость за 1 процедуру, руб. без НДС*</w:t>
            </w:r>
          </w:p>
        </w:tc>
      </w:tr>
      <w:tr w:rsidR="00083399" w:rsidRPr="0001613A" w14:paraId="7C74A36D" w14:textId="77777777" w:rsidTr="009B3C6D">
        <w:tc>
          <w:tcPr>
            <w:tcW w:w="1702" w:type="dxa"/>
            <w:vAlign w:val="center"/>
          </w:tcPr>
          <w:p w14:paraId="59B888B0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vAlign w:val="center"/>
          </w:tcPr>
          <w:p w14:paraId="1760BCFA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753E9204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3</w:t>
            </w:r>
          </w:p>
        </w:tc>
      </w:tr>
      <w:tr w:rsidR="00083399" w:rsidRPr="0001613A" w14:paraId="0CCA66A4" w14:textId="77777777" w:rsidTr="009B3C6D">
        <w:tc>
          <w:tcPr>
            <w:tcW w:w="1702" w:type="dxa"/>
            <w:vAlign w:val="center"/>
          </w:tcPr>
          <w:p w14:paraId="21AE9618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vAlign w:val="center"/>
          </w:tcPr>
          <w:p w14:paraId="41C0D62F" w14:textId="77777777" w:rsidR="00083399" w:rsidRPr="0001613A" w:rsidRDefault="00083399" w:rsidP="009B3C6D">
            <w:pPr>
              <w:jc w:val="both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Проведение предрейсового и послерейсового медицинского осмотров водителей транспортных средств, руб./смена</w:t>
            </w:r>
          </w:p>
        </w:tc>
        <w:tc>
          <w:tcPr>
            <w:tcW w:w="1701" w:type="dxa"/>
            <w:vAlign w:val="center"/>
          </w:tcPr>
          <w:p w14:paraId="1DE59D25" w14:textId="77777777" w:rsidR="00083399" w:rsidRPr="0001613A" w:rsidRDefault="00083399" w:rsidP="009B3C6D">
            <w:pPr>
              <w:jc w:val="center"/>
              <w:rPr>
                <w:sz w:val="22"/>
                <w:szCs w:val="22"/>
              </w:rPr>
            </w:pPr>
            <w:r w:rsidRPr="0001613A">
              <w:rPr>
                <w:sz w:val="22"/>
                <w:szCs w:val="22"/>
              </w:rPr>
              <w:t>55,00</w:t>
            </w:r>
          </w:p>
        </w:tc>
      </w:tr>
    </w:tbl>
    <w:p w14:paraId="4BD05F05" w14:textId="77777777" w:rsidR="00083399" w:rsidRPr="0001613A" w:rsidRDefault="00083399" w:rsidP="00083399">
      <w:pPr>
        <w:spacing w:after="0" w:line="240" w:lineRule="auto"/>
        <w:ind w:left="993" w:right="-141" w:hanging="142"/>
        <w:rPr>
          <w:rFonts w:cs="Times New Roman"/>
          <w:color w:val="000000" w:themeColor="text1"/>
          <w:sz w:val="22"/>
        </w:rPr>
      </w:pPr>
      <w:r w:rsidRPr="0001613A">
        <w:rPr>
          <w:rFonts w:eastAsia="Times New Roman" w:cs="Times New Roman"/>
          <w:sz w:val="22"/>
          <w:lang w:eastAsia="ru-RU"/>
        </w:rPr>
        <w:t>*В соответствии с пп.2 п.2 ст. 149 НК услуги по проведению предрейсового и послерейсового медицинского осмотра не облагаются НДС.</w:t>
      </w:r>
    </w:p>
    <w:p w14:paraId="13DA1A8F" w14:textId="77777777" w:rsidR="00083399" w:rsidRPr="0001613A" w:rsidRDefault="00083399" w:rsidP="00083399">
      <w:pPr>
        <w:pStyle w:val="a3"/>
        <w:ind w:right="-23"/>
        <w:jc w:val="both"/>
        <w:rPr>
          <w:rFonts w:cs="Times New Roman"/>
          <w:spacing w:val="-1"/>
          <w:sz w:val="22"/>
        </w:rPr>
      </w:pPr>
    </w:p>
    <w:p w14:paraId="3139AE53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lastRenderedPageBreak/>
        <w:t xml:space="preserve">2.2. Заказчик обязуется ежемесячно производить оплату Исполнителю за оказанные Исполнителем услуги на основании предъявленного Исполнителем и подписанного Заказчиком акта приема - передачи оказанных услуг и выставленного на его основании счета - фактуры. </w:t>
      </w:r>
    </w:p>
    <w:p w14:paraId="0CE17FD8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2.3. Оплата производится в течение 10 календарных дней с момента подписания акта приема - передачи выполненных услуг на основании счета - фактуры, путем перечисления денежных средств на расчетный счет Исполнителя.</w:t>
      </w:r>
    </w:p>
    <w:p w14:paraId="41F24534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2.4 Исполнитель имеет право менять стоимость услуг, известив об этом Заказчика.</w:t>
      </w:r>
    </w:p>
    <w:p w14:paraId="0655BD87" w14:textId="77777777" w:rsidR="00083399" w:rsidRPr="0001613A" w:rsidRDefault="00083399" w:rsidP="00083399">
      <w:pPr>
        <w:pStyle w:val="a3"/>
        <w:ind w:right="-23" w:firstLine="567"/>
        <w:jc w:val="both"/>
        <w:rPr>
          <w:rFonts w:cs="Times New Roman"/>
          <w:spacing w:val="-1"/>
          <w:sz w:val="22"/>
        </w:rPr>
      </w:pPr>
    </w:p>
    <w:p w14:paraId="22548B28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3. ОБЯЗАННОСТИ СТОРОН.</w:t>
      </w:r>
    </w:p>
    <w:p w14:paraId="206B5054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</w:p>
    <w:p w14:paraId="4FF57557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3.1. Исполнитель обязан:</w:t>
      </w:r>
    </w:p>
    <w:p w14:paraId="16A367BF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3.1.1. Оказать обусловленные настоящим Договором Услуги надлежащим образом и в установленный срок.</w:t>
      </w:r>
    </w:p>
    <w:p w14:paraId="15CFB566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3.1.2. Предварительно ознакомить Заказчика с прейскурантом цен на необходимые виды Услуг, с режимом работы Исполнителя и условиями предоставления Услуг.</w:t>
      </w:r>
    </w:p>
    <w:p w14:paraId="5C6EC792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3.1.3. В конце каждого месяца Исполнитель составляет акт приемки – передачи работ (услуг)  и передает его на подпись Заказчику.</w:t>
      </w:r>
    </w:p>
    <w:p w14:paraId="20EB0AC0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3.2. Заказчик обязан:</w:t>
      </w:r>
    </w:p>
    <w:p w14:paraId="74083200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 xml:space="preserve">3.2.1. Подписать акт  приемки – передачи работ (услуг) </w:t>
      </w:r>
      <w:r w:rsidRPr="0001613A">
        <w:rPr>
          <w:rFonts w:ascii="Times New Roman" w:hAnsi="Times New Roman" w:cs="Times New Roman"/>
          <w:color w:val="FF0000"/>
          <w:szCs w:val="22"/>
        </w:rPr>
        <w:t xml:space="preserve"> </w:t>
      </w:r>
      <w:r w:rsidRPr="0001613A">
        <w:rPr>
          <w:rFonts w:ascii="Times New Roman" w:hAnsi="Times New Roman" w:cs="Times New Roman"/>
          <w:szCs w:val="22"/>
        </w:rPr>
        <w:t>в течение 3 рабочих дней с момента его получения либо предоставить мотивированный отказ в письменном виде в этот же срок.</w:t>
      </w:r>
    </w:p>
    <w:p w14:paraId="79732A6D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3.2.2. Произвести оплату Услуг в порядке и сроки, которые установлены настоящим Договором.</w:t>
      </w:r>
    </w:p>
    <w:p w14:paraId="522F7E53" w14:textId="77777777" w:rsidR="00083399" w:rsidRPr="0001613A" w:rsidRDefault="00083399" w:rsidP="000833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pacing w:val="-1"/>
          <w:sz w:val="22"/>
        </w:rPr>
      </w:pPr>
      <w:r w:rsidRPr="0001613A">
        <w:rPr>
          <w:rFonts w:cs="Times New Roman"/>
          <w:sz w:val="22"/>
        </w:rPr>
        <w:t xml:space="preserve">3.2.3. </w:t>
      </w:r>
      <w:r w:rsidRPr="0001613A">
        <w:rPr>
          <w:rFonts w:eastAsia="Calibri" w:cs="Times New Roman"/>
          <w:sz w:val="22"/>
        </w:rPr>
        <w:t xml:space="preserve">Предоставлять Исполнителю список работников, которые будут проходить осмотры для открытия пропуска на территорию ООО «УАТ». </w:t>
      </w:r>
    </w:p>
    <w:p w14:paraId="030E1132" w14:textId="77777777" w:rsidR="00083399" w:rsidRPr="0001613A" w:rsidRDefault="00083399" w:rsidP="00083399">
      <w:pPr>
        <w:pStyle w:val="a3"/>
        <w:ind w:right="-284" w:firstLine="709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 xml:space="preserve">             4.  ОТВЕТСТВЕННОСТЬ СТОРОН И ФОРС-МАЖЕРНЫЕ ОБСТОЯТЕЛЬСТВА</w:t>
      </w:r>
    </w:p>
    <w:p w14:paraId="4DB652E0" w14:textId="77777777" w:rsidR="00083399" w:rsidRPr="0001613A" w:rsidRDefault="00083399" w:rsidP="00083399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66963F8E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2D1115CF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4.2. В случае несвоевременной оплаты стоимости Услуг по настоящему Договору Исполнитель вправе потребовать от Заказчика уплаты штрафа (пени) в размере 0,1 % от не уплаченной в срок суммы за каждый день просрочки.</w:t>
      </w:r>
    </w:p>
    <w:p w14:paraId="037E7D45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4.3. Уплата штрафов (пени) не освобождает Стороны от исполнения своих обязательств по настоящему Договору.</w:t>
      </w:r>
    </w:p>
    <w:p w14:paraId="26987617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41F728C5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41E3F44B" w14:textId="77777777" w:rsidR="00083399" w:rsidRPr="0001613A" w:rsidRDefault="00083399" w:rsidP="00083399">
      <w:pPr>
        <w:pStyle w:val="a3"/>
        <w:ind w:right="-284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5. РАЗРЕШЕНИЕ СПОРОВ</w:t>
      </w:r>
    </w:p>
    <w:p w14:paraId="611FBC35" w14:textId="77777777" w:rsidR="00083399" w:rsidRPr="0001613A" w:rsidRDefault="00083399" w:rsidP="00083399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14:paraId="19842ABA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E67E381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728FC612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0AE8446" w14:textId="77777777" w:rsidR="00083399" w:rsidRPr="0001613A" w:rsidRDefault="00083399" w:rsidP="00083399">
      <w:pPr>
        <w:pStyle w:val="a3"/>
        <w:ind w:right="-284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6. СРОК ДЕЙСТВИЯ ДОГОВОРА. ПОРЯДОК ИЗМЕНЕНИЯ И РАСТОРЖЕНИЯ ДОГОВОРА</w:t>
      </w:r>
    </w:p>
    <w:p w14:paraId="12151BEB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</w:p>
    <w:p w14:paraId="4EDCB979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6.1. Настоящий Договор вступает в силу с момента подписания его обеими Сторонами и действует до 31.12.2023 г.</w:t>
      </w:r>
    </w:p>
    <w:p w14:paraId="04C42C28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 xml:space="preserve">6.2. Условия настоящего Договора могут быть изменены по взаимному согласию Сторон путем подписания дополнительного соглашения. </w:t>
      </w:r>
    </w:p>
    <w:p w14:paraId="74DE9BCC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 xml:space="preserve">6.3. Если ни одна из Сторон за 30 календарных дней до истечения срока настоящего Договора письменно не уведомит другую Сторону о намерении прекратить Договор или продлить его на других условиях, Договор считается продленным на следующий календарный год на тех же условиях. Количество пролонгаций не ограничено. </w:t>
      </w:r>
    </w:p>
    <w:p w14:paraId="1B0BD3D4" w14:textId="77777777" w:rsidR="00083399" w:rsidRPr="0001613A" w:rsidRDefault="00083399" w:rsidP="00083399">
      <w:pPr>
        <w:pStyle w:val="a3"/>
        <w:ind w:right="-284" w:firstLine="709"/>
        <w:jc w:val="center"/>
        <w:rPr>
          <w:rFonts w:cs="Times New Roman"/>
          <w:spacing w:val="-1"/>
          <w:sz w:val="22"/>
        </w:rPr>
      </w:pPr>
      <w:r w:rsidRPr="0001613A">
        <w:rPr>
          <w:rFonts w:cs="Times New Roman"/>
          <w:spacing w:val="-1"/>
          <w:sz w:val="22"/>
        </w:rPr>
        <w:t>7. ЗАКЛЮЧИТЕЛЬНОЕ ПОЛОЖЕНИЕ</w:t>
      </w:r>
    </w:p>
    <w:p w14:paraId="2FCA2317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8B0F03C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lastRenderedPageBreak/>
        <w:t>7.2. Стороны обязуются письменно извещать друг друга об изменении реквизитов и адресов.</w:t>
      </w:r>
    </w:p>
    <w:p w14:paraId="36FD278E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28E352DF" w14:textId="77777777" w:rsidR="00083399" w:rsidRPr="0001613A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33EEF826" w14:textId="77777777" w:rsidR="00083399" w:rsidRDefault="00083399" w:rsidP="0008339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613A">
        <w:rPr>
          <w:rFonts w:ascii="Times New Roman" w:hAnsi="Times New Roman" w:cs="Times New Roman"/>
          <w:szCs w:val="22"/>
        </w:rPr>
        <w:t>7.5.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0F4431CB" w14:textId="77777777" w:rsidR="00B018B2" w:rsidRDefault="00B018B2" w:rsidP="006531CF">
      <w:pPr>
        <w:shd w:val="clear" w:color="auto" w:fill="FFFFFF"/>
        <w:spacing w:after="0" w:line="240" w:lineRule="auto"/>
        <w:ind w:firstLine="425"/>
        <w:jc w:val="center"/>
        <w:rPr>
          <w:rFonts w:eastAsia="Calibri" w:cs="Times New Roman"/>
          <w:color w:val="000000"/>
          <w:szCs w:val="24"/>
        </w:rPr>
      </w:pPr>
    </w:p>
    <w:p w14:paraId="4636E4E1" w14:textId="77777777" w:rsidR="009B6ACC" w:rsidRPr="006531CF" w:rsidRDefault="00AD6452" w:rsidP="006531CF">
      <w:pPr>
        <w:shd w:val="clear" w:color="auto" w:fill="FFFFFF"/>
        <w:spacing w:after="0" w:line="240" w:lineRule="auto"/>
        <w:ind w:firstLine="425"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8</w:t>
      </w:r>
      <w:r w:rsidR="009B6ACC" w:rsidRPr="006531CF">
        <w:rPr>
          <w:rFonts w:eastAsia="Calibri" w:cs="Times New Roman"/>
          <w:color w:val="000000"/>
          <w:szCs w:val="24"/>
        </w:rPr>
        <w:t>. АДРЕС</w:t>
      </w:r>
      <w:r w:rsidR="006531CF">
        <w:rPr>
          <w:rFonts w:eastAsia="Calibri" w:cs="Times New Roman"/>
          <w:color w:val="000000"/>
          <w:szCs w:val="24"/>
        </w:rPr>
        <w:t>А И БАНКОВСКИЕ РЕКВИЗИТЫ СТОРОН</w:t>
      </w:r>
    </w:p>
    <w:p w14:paraId="42F7650E" w14:textId="77777777" w:rsidR="00F77512" w:rsidRPr="006531CF" w:rsidRDefault="00F77512" w:rsidP="006531CF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114"/>
      </w:tblGrid>
      <w:tr w:rsidR="00F77512" w:rsidRPr="006531CF" w14:paraId="2898C1EE" w14:textId="77777777" w:rsidTr="006531CF">
        <w:trPr>
          <w:trHeight w:val="488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7EC9158" w14:textId="77777777" w:rsidR="00C90F63" w:rsidRPr="006531CF" w:rsidRDefault="00F77512" w:rsidP="00BA78A1">
            <w:pPr>
              <w:shd w:val="clear" w:color="auto" w:fill="FFFFFF"/>
              <w:tabs>
                <w:tab w:val="left" w:pos="709"/>
              </w:tabs>
              <w:spacing w:after="0"/>
              <w:rPr>
                <w:rFonts w:cs="Times New Roman"/>
                <w:szCs w:val="24"/>
              </w:rPr>
            </w:pPr>
            <w:r w:rsidRPr="006531CF">
              <w:rPr>
                <w:rFonts w:cs="Times New Roman"/>
                <w:szCs w:val="24"/>
              </w:rPr>
              <w:t xml:space="preserve">ИСПОЛНИТЕЛЬ: </w:t>
            </w:r>
          </w:p>
          <w:p w14:paraId="3990ACD8" w14:textId="77777777" w:rsidR="00F77512" w:rsidRPr="006531CF" w:rsidRDefault="00F77512" w:rsidP="00BA78A1">
            <w:pPr>
              <w:shd w:val="clear" w:color="auto" w:fill="FFFFFF"/>
              <w:tabs>
                <w:tab w:val="left" w:pos="709"/>
              </w:tabs>
              <w:spacing w:after="0"/>
              <w:rPr>
                <w:rFonts w:cs="Times New Roman"/>
                <w:szCs w:val="24"/>
              </w:rPr>
            </w:pPr>
            <w:r w:rsidRPr="006531CF">
              <w:rPr>
                <w:rFonts w:cs="Times New Roman"/>
                <w:szCs w:val="24"/>
              </w:rPr>
              <w:t xml:space="preserve">         </w:t>
            </w:r>
          </w:p>
          <w:p w14:paraId="7E43A611" w14:textId="77777777" w:rsidR="00C90F63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ООО «УАТ»</w:t>
            </w:r>
          </w:p>
          <w:p w14:paraId="0446E4F2" w14:textId="77777777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9DAAD" w14:textId="77777777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427622, Удмуртская Республика, город Глазов, улица Тани Барамзиной, </w:t>
            </w:r>
            <w:r w:rsidR="006531C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0D6F29F" w14:textId="6A971700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Почтовый адрес: 4276</w:t>
            </w:r>
            <w:r w:rsidR="005B1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, Удмуртская Республика, город Глазов 12 ОПС, а/я 227</w:t>
            </w:r>
          </w:p>
          <w:p w14:paraId="21267416" w14:textId="77777777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Телефон 8(34141) 66-1-99 </w:t>
            </w:r>
          </w:p>
          <w:p w14:paraId="5B403DEB" w14:textId="77777777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E-mail: ooouat@ooouat.ru</w:t>
            </w:r>
          </w:p>
          <w:p w14:paraId="4A94369D" w14:textId="77777777" w:rsid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ИНН/КПП 1837003150/183701001 </w:t>
            </w:r>
          </w:p>
          <w:p w14:paraId="3300017F" w14:textId="77777777" w:rsidR="00F77512" w:rsidRPr="006531CF" w:rsidRDefault="00F77512" w:rsidP="00BA78A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ОГРН 1071837000861</w:t>
            </w:r>
          </w:p>
          <w:p w14:paraId="22464486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р/с 40702810868090100825 </w:t>
            </w:r>
          </w:p>
          <w:p w14:paraId="7CBF84EB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30101810400000000601 </w:t>
            </w:r>
          </w:p>
          <w:p w14:paraId="5A5B2D12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БИК 049401601 </w:t>
            </w:r>
          </w:p>
          <w:p w14:paraId="76DCF58F" w14:textId="77777777" w:rsid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Удмуртское отделение № 8618 ПАО </w:t>
            </w:r>
          </w:p>
          <w:p w14:paraId="15C56FFB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CF">
              <w:rPr>
                <w:rFonts w:ascii="Times New Roman" w:hAnsi="Times New Roman" w:cs="Times New Roman"/>
                <w:sz w:val="24"/>
                <w:szCs w:val="24"/>
              </w:rPr>
              <w:t>Сбербанк г. Ижевск</w:t>
            </w:r>
          </w:p>
          <w:p w14:paraId="52659B91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DEA09" w14:textId="77777777" w:rsidR="00F77512" w:rsidRPr="006531CF" w:rsidRDefault="00F77512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255F" w14:textId="77777777" w:rsidR="00C90F63" w:rsidRPr="006531CF" w:rsidRDefault="00C90F63" w:rsidP="00BA78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EA001" w14:textId="77777777" w:rsidR="00F77512" w:rsidRPr="006531CF" w:rsidRDefault="00F77512" w:rsidP="006531CF">
            <w:pPr>
              <w:shd w:val="clear" w:color="auto" w:fill="FFFFFF"/>
              <w:tabs>
                <w:tab w:val="left" w:pos="709"/>
              </w:tabs>
              <w:spacing w:after="0"/>
              <w:rPr>
                <w:rFonts w:cs="Times New Roman"/>
                <w:szCs w:val="24"/>
              </w:rPr>
            </w:pPr>
            <w:r w:rsidRPr="006531CF">
              <w:rPr>
                <w:rFonts w:cs="Times New Roman"/>
                <w:szCs w:val="24"/>
              </w:rPr>
              <w:t xml:space="preserve">_____________________ </w:t>
            </w:r>
            <w:r w:rsidR="006531CF">
              <w:rPr>
                <w:rFonts w:cs="Times New Roman"/>
                <w:szCs w:val="24"/>
              </w:rPr>
              <w:t>М.С. Опарин</w:t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1FED0ED2" w14:textId="77777777" w:rsidR="00F77512" w:rsidRPr="006531CF" w:rsidRDefault="00F77512" w:rsidP="00BA78A1">
            <w:pPr>
              <w:pStyle w:val="a3"/>
              <w:rPr>
                <w:rFonts w:cs="Times New Roman"/>
                <w:szCs w:val="24"/>
              </w:rPr>
            </w:pPr>
            <w:r w:rsidRPr="006531CF">
              <w:rPr>
                <w:rFonts w:cs="Times New Roman"/>
                <w:szCs w:val="24"/>
              </w:rPr>
              <w:t>ЗАКАЗЧИК:</w:t>
            </w:r>
          </w:p>
          <w:p w14:paraId="645E5A90" w14:textId="77777777" w:rsidR="00C90F63" w:rsidRPr="006531CF" w:rsidRDefault="00C90F63" w:rsidP="00BA78A1">
            <w:pPr>
              <w:pStyle w:val="a3"/>
              <w:rPr>
                <w:rFonts w:cs="Times New Roman"/>
                <w:szCs w:val="24"/>
              </w:rPr>
            </w:pPr>
          </w:p>
          <w:p w14:paraId="59AF52C8" w14:textId="77777777" w:rsidR="00C90F63" w:rsidRPr="006531CF" w:rsidRDefault="00C90F63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7AEC7" w14:textId="77777777" w:rsidR="00F77512" w:rsidRPr="006531CF" w:rsidRDefault="00F77512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E640" w14:textId="77777777" w:rsidR="006531CF" w:rsidRDefault="006531CF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61CE9" w14:textId="77777777" w:rsidR="006531CF" w:rsidRDefault="006531CF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F38E" w14:textId="77777777" w:rsidR="006531CF" w:rsidRDefault="006531CF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716A" w14:textId="77777777" w:rsidR="006531CF" w:rsidRDefault="006531CF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DFD4" w14:textId="77777777" w:rsidR="006531CF" w:rsidRDefault="006531CF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D8634" w14:textId="6418E45D" w:rsidR="00F77512" w:rsidRPr="006531CF" w:rsidRDefault="00F77512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6FF4" w14:textId="77777777" w:rsidR="00F77512" w:rsidRPr="006531CF" w:rsidRDefault="00F77512" w:rsidP="00C90F6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AF3E" w14:textId="77777777" w:rsidR="00F77512" w:rsidRPr="006531CF" w:rsidRDefault="00F77512" w:rsidP="00BA78A1">
            <w:pPr>
              <w:shd w:val="clear" w:color="auto" w:fill="FFFFFF"/>
              <w:tabs>
                <w:tab w:val="left" w:pos="709"/>
              </w:tabs>
              <w:spacing w:after="0"/>
              <w:rPr>
                <w:rFonts w:cs="Times New Roman"/>
                <w:szCs w:val="24"/>
              </w:rPr>
            </w:pPr>
          </w:p>
        </w:tc>
      </w:tr>
    </w:tbl>
    <w:p w14:paraId="07548A3A" w14:textId="77777777" w:rsidR="00AA00AE" w:rsidRDefault="00AA00AE" w:rsidP="009B6ACC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34D09ABA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41CCAF4E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646E2617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70B829A1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6421E731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03AF3D9D" w14:textId="77777777" w:rsidR="00BB242C" w:rsidRDefault="00BB242C" w:rsidP="004E7738">
      <w:pPr>
        <w:spacing w:after="0" w:line="240" w:lineRule="auto"/>
        <w:ind w:left="851" w:right="-141" w:firstLine="1"/>
        <w:rPr>
          <w:rFonts w:eastAsia="Times New Roman" w:cs="Times New Roman"/>
          <w:szCs w:val="24"/>
          <w:lang w:eastAsia="ru-RU"/>
        </w:rPr>
      </w:pPr>
    </w:p>
    <w:p w14:paraId="41879D5E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0AACF16C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7B680A5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1F720D90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757F1C0F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86467FB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EF5DDD4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94BD918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5DD447B5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33CFCA5D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459322EF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38AFF9CD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520EF22E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26DBE35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6726B584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530E86FB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6F5D38F3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665EC673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5CF01380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0128FAA8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1C24BAC0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481D28AC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1AE3A6C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3403FAA1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17B2D193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421EBB23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2FFDF32D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3C66C76F" w14:textId="77777777" w:rsidR="00AD6452" w:rsidRDefault="00AD645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4DFDCF1B" w14:textId="77777777" w:rsidR="00FB02C2" w:rsidRDefault="00FB02C2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1CFF1A39" w14:textId="77777777" w:rsidR="000A145F" w:rsidRDefault="000A145F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</w:p>
    <w:p w14:paraId="107EFB1B" w14:textId="1194B5D3" w:rsidR="004E7738" w:rsidRPr="00AE101B" w:rsidRDefault="004E7738" w:rsidP="00AD6452">
      <w:pPr>
        <w:pStyle w:val="a3"/>
        <w:shd w:val="clear" w:color="auto" w:fill="FFFFFF" w:themeFill="background1"/>
        <w:ind w:firstLine="426"/>
        <w:rPr>
          <w:rFonts w:cs="Times New Roman"/>
          <w:color w:val="000000" w:themeColor="text1"/>
          <w:szCs w:val="24"/>
        </w:rPr>
      </w:pPr>
      <w:r w:rsidRPr="00AE101B">
        <w:rPr>
          <w:color w:val="000000" w:themeColor="text1"/>
        </w:rPr>
        <w:t xml:space="preserve"> </w:t>
      </w:r>
    </w:p>
    <w:sectPr w:rsidR="004E7738" w:rsidRPr="00AE101B" w:rsidSect="00CB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DA69" w14:textId="77777777" w:rsidR="00AB70D3" w:rsidRDefault="00AB70D3" w:rsidP="000D0C06">
      <w:pPr>
        <w:spacing w:after="0" w:line="240" w:lineRule="auto"/>
      </w:pPr>
      <w:r>
        <w:separator/>
      </w:r>
    </w:p>
  </w:endnote>
  <w:endnote w:type="continuationSeparator" w:id="0">
    <w:p w14:paraId="2C4E558B" w14:textId="77777777" w:rsidR="00AB70D3" w:rsidRDefault="00AB70D3" w:rsidP="000D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BB6" w14:textId="77777777" w:rsidR="000D0C06" w:rsidRDefault="000D0C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1B4" w14:textId="77777777" w:rsidR="000D0C06" w:rsidRDefault="000D0C0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2EC2" w14:textId="77777777" w:rsidR="000D0C06" w:rsidRDefault="000D0C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C555" w14:textId="77777777" w:rsidR="00AB70D3" w:rsidRDefault="00AB70D3" w:rsidP="000D0C06">
      <w:pPr>
        <w:spacing w:after="0" w:line="240" w:lineRule="auto"/>
      </w:pPr>
      <w:r>
        <w:separator/>
      </w:r>
    </w:p>
  </w:footnote>
  <w:footnote w:type="continuationSeparator" w:id="0">
    <w:p w14:paraId="1F11FD4D" w14:textId="77777777" w:rsidR="00AB70D3" w:rsidRDefault="00AB70D3" w:rsidP="000D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6EE" w14:textId="77777777" w:rsidR="000D0C06" w:rsidRDefault="000D0C0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5932" w14:textId="77777777" w:rsidR="000D0C06" w:rsidRDefault="000D0C0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9BE2" w14:textId="77777777" w:rsidR="000D0C06" w:rsidRDefault="000D0C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2738"/>
    <w:multiLevelType w:val="hybridMultilevel"/>
    <w:tmpl w:val="A6CC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E1AAF"/>
    <w:multiLevelType w:val="hybridMultilevel"/>
    <w:tmpl w:val="9ACCEB50"/>
    <w:lvl w:ilvl="0" w:tplc="167E3292">
      <w:start w:val="1"/>
      <w:numFmt w:val="decimal"/>
      <w:lvlText w:val="%1."/>
      <w:lvlJc w:val="left"/>
      <w:pPr>
        <w:ind w:left="114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57476533">
    <w:abstractNumId w:val="0"/>
  </w:num>
  <w:num w:numId="2" w16cid:durableId="29329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08"/>
    <w:rsid w:val="0000307E"/>
    <w:rsid w:val="0000798C"/>
    <w:rsid w:val="000442A7"/>
    <w:rsid w:val="000541F6"/>
    <w:rsid w:val="00070D1D"/>
    <w:rsid w:val="00077BF0"/>
    <w:rsid w:val="00083399"/>
    <w:rsid w:val="000A145F"/>
    <w:rsid w:val="000C0710"/>
    <w:rsid w:val="000D0C06"/>
    <w:rsid w:val="00101477"/>
    <w:rsid w:val="00103726"/>
    <w:rsid w:val="00120CCA"/>
    <w:rsid w:val="001219AD"/>
    <w:rsid w:val="00122793"/>
    <w:rsid w:val="00146955"/>
    <w:rsid w:val="00163C20"/>
    <w:rsid w:val="001658BC"/>
    <w:rsid w:val="00171C35"/>
    <w:rsid w:val="0018064D"/>
    <w:rsid w:val="001871DC"/>
    <w:rsid w:val="00191B90"/>
    <w:rsid w:val="00193B27"/>
    <w:rsid w:val="001A2B99"/>
    <w:rsid w:val="001C0E1F"/>
    <w:rsid w:val="001D1AF8"/>
    <w:rsid w:val="001D3940"/>
    <w:rsid w:val="001E1808"/>
    <w:rsid w:val="001F21B6"/>
    <w:rsid w:val="00206C07"/>
    <w:rsid w:val="00222939"/>
    <w:rsid w:val="002242A5"/>
    <w:rsid w:val="0023416B"/>
    <w:rsid w:val="002609CA"/>
    <w:rsid w:val="00285122"/>
    <w:rsid w:val="00287B9F"/>
    <w:rsid w:val="00291713"/>
    <w:rsid w:val="002C694A"/>
    <w:rsid w:val="00310AA6"/>
    <w:rsid w:val="00314789"/>
    <w:rsid w:val="00326F4F"/>
    <w:rsid w:val="0033011A"/>
    <w:rsid w:val="003308B3"/>
    <w:rsid w:val="00390FBF"/>
    <w:rsid w:val="00392B0B"/>
    <w:rsid w:val="003A15A0"/>
    <w:rsid w:val="003A3EF1"/>
    <w:rsid w:val="003A4A3D"/>
    <w:rsid w:val="003B730F"/>
    <w:rsid w:val="003D7DA2"/>
    <w:rsid w:val="004129BF"/>
    <w:rsid w:val="0044301C"/>
    <w:rsid w:val="004639D5"/>
    <w:rsid w:val="00486338"/>
    <w:rsid w:val="004938C5"/>
    <w:rsid w:val="004D315F"/>
    <w:rsid w:val="004E0474"/>
    <w:rsid w:val="004E7738"/>
    <w:rsid w:val="004E7905"/>
    <w:rsid w:val="0050750D"/>
    <w:rsid w:val="00533588"/>
    <w:rsid w:val="00552602"/>
    <w:rsid w:val="00554762"/>
    <w:rsid w:val="00571527"/>
    <w:rsid w:val="00583482"/>
    <w:rsid w:val="00587C1B"/>
    <w:rsid w:val="005B17EB"/>
    <w:rsid w:val="005B4045"/>
    <w:rsid w:val="005B7123"/>
    <w:rsid w:val="005F6EAA"/>
    <w:rsid w:val="00634397"/>
    <w:rsid w:val="00647B36"/>
    <w:rsid w:val="006531CF"/>
    <w:rsid w:val="00667015"/>
    <w:rsid w:val="00681C28"/>
    <w:rsid w:val="006846D2"/>
    <w:rsid w:val="00696BE2"/>
    <w:rsid w:val="006A6FE7"/>
    <w:rsid w:val="006F08F2"/>
    <w:rsid w:val="007009E6"/>
    <w:rsid w:val="007160CD"/>
    <w:rsid w:val="00746C8D"/>
    <w:rsid w:val="00750E81"/>
    <w:rsid w:val="00756648"/>
    <w:rsid w:val="0076310B"/>
    <w:rsid w:val="007851E1"/>
    <w:rsid w:val="00785C25"/>
    <w:rsid w:val="007A0CF4"/>
    <w:rsid w:val="007C40D4"/>
    <w:rsid w:val="007D0FA0"/>
    <w:rsid w:val="007E72E3"/>
    <w:rsid w:val="00821C89"/>
    <w:rsid w:val="0083520B"/>
    <w:rsid w:val="0083785F"/>
    <w:rsid w:val="00846520"/>
    <w:rsid w:val="0085372B"/>
    <w:rsid w:val="008548C9"/>
    <w:rsid w:val="008B775F"/>
    <w:rsid w:val="008C578D"/>
    <w:rsid w:val="008E3AFA"/>
    <w:rsid w:val="00900905"/>
    <w:rsid w:val="009262D7"/>
    <w:rsid w:val="00926E2D"/>
    <w:rsid w:val="00954F19"/>
    <w:rsid w:val="009764CB"/>
    <w:rsid w:val="00994E33"/>
    <w:rsid w:val="009B6ACC"/>
    <w:rsid w:val="009C48AA"/>
    <w:rsid w:val="009C4ACB"/>
    <w:rsid w:val="009D10AD"/>
    <w:rsid w:val="009F2DA1"/>
    <w:rsid w:val="00A07741"/>
    <w:rsid w:val="00A11C7A"/>
    <w:rsid w:val="00A21353"/>
    <w:rsid w:val="00A80926"/>
    <w:rsid w:val="00AA00AE"/>
    <w:rsid w:val="00AA1C16"/>
    <w:rsid w:val="00AA3155"/>
    <w:rsid w:val="00AB70D3"/>
    <w:rsid w:val="00AD058E"/>
    <w:rsid w:val="00AD3121"/>
    <w:rsid w:val="00AD4D10"/>
    <w:rsid w:val="00AD6452"/>
    <w:rsid w:val="00AE101B"/>
    <w:rsid w:val="00AE17E7"/>
    <w:rsid w:val="00AE29F4"/>
    <w:rsid w:val="00B018B2"/>
    <w:rsid w:val="00B35F67"/>
    <w:rsid w:val="00B97F01"/>
    <w:rsid w:val="00BB242C"/>
    <w:rsid w:val="00BD298A"/>
    <w:rsid w:val="00C026E8"/>
    <w:rsid w:val="00C30855"/>
    <w:rsid w:val="00C30B74"/>
    <w:rsid w:val="00C34108"/>
    <w:rsid w:val="00C34C56"/>
    <w:rsid w:val="00C67C5E"/>
    <w:rsid w:val="00C85750"/>
    <w:rsid w:val="00C865C7"/>
    <w:rsid w:val="00C90F63"/>
    <w:rsid w:val="00CB0C27"/>
    <w:rsid w:val="00CB117D"/>
    <w:rsid w:val="00CB3B29"/>
    <w:rsid w:val="00CB5723"/>
    <w:rsid w:val="00CB5E03"/>
    <w:rsid w:val="00CB5E49"/>
    <w:rsid w:val="00CD7F63"/>
    <w:rsid w:val="00CE3AB9"/>
    <w:rsid w:val="00CF1E02"/>
    <w:rsid w:val="00CF25D9"/>
    <w:rsid w:val="00CF4E67"/>
    <w:rsid w:val="00D170CA"/>
    <w:rsid w:val="00D278DE"/>
    <w:rsid w:val="00D57F97"/>
    <w:rsid w:val="00D71B27"/>
    <w:rsid w:val="00D76DE2"/>
    <w:rsid w:val="00D84343"/>
    <w:rsid w:val="00DD611D"/>
    <w:rsid w:val="00E0277A"/>
    <w:rsid w:val="00E07C90"/>
    <w:rsid w:val="00E205FB"/>
    <w:rsid w:val="00E44912"/>
    <w:rsid w:val="00E5228E"/>
    <w:rsid w:val="00E60DF6"/>
    <w:rsid w:val="00E65802"/>
    <w:rsid w:val="00E833CE"/>
    <w:rsid w:val="00E918DB"/>
    <w:rsid w:val="00E965DC"/>
    <w:rsid w:val="00EB2FC7"/>
    <w:rsid w:val="00EB59FB"/>
    <w:rsid w:val="00EC2351"/>
    <w:rsid w:val="00EE4E1F"/>
    <w:rsid w:val="00EF291D"/>
    <w:rsid w:val="00F03CA5"/>
    <w:rsid w:val="00F05DED"/>
    <w:rsid w:val="00F22A6D"/>
    <w:rsid w:val="00F27D5F"/>
    <w:rsid w:val="00F45FD0"/>
    <w:rsid w:val="00F53C10"/>
    <w:rsid w:val="00F637CA"/>
    <w:rsid w:val="00F66906"/>
    <w:rsid w:val="00F74B04"/>
    <w:rsid w:val="00F77512"/>
    <w:rsid w:val="00F913A3"/>
    <w:rsid w:val="00F977C5"/>
    <w:rsid w:val="00FA61A9"/>
    <w:rsid w:val="00FB02C2"/>
    <w:rsid w:val="00FC22C1"/>
    <w:rsid w:val="00FD31FE"/>
    <w:rsid w:val="00FE6DE4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44F4"/>
  <w15:docId w15:val="{7E2C9591-59E9-4A2D-BB77-4626784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4108"/>
    <w:pPr>
      <w:spacing w:after="0" w:line="240" w:lineRule="auto"/>
    </w:pPr>
  </w:style>
  <w:style w:type="table" w:styleId="a4">
    <w:name w:val="Table Grid"/>
    <w:basedOn w:val="a1"/>
    <w:rsid w:val="00DD611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C7"/>
    <w:rPr>
      <w:rFonts w:ascii="Tahoma" w:hAnsi="Tahoma" w:cs="Tahoma"/>
      <w:sz w:val="16"/>
      <w:szCs w:val="16"/>
    </w:rPr>
  </w:style>
  <w:style w:type="character" w:customStyle="1" w:styleId="font1">
    <w:name w:val="font1"/>
    <w:basedOn w:val="a0"/>
    <w:rsid w:val="007009E6"/>
  </w:style>
  <w:style w:type="paragraph" w:styleId="a7">
    <w:name w:val="List Paragraph"/>
    <w:basedOn w:val="a"/>
    <w:uiPriority w:val="34"/>
    <w:qFormat/>
    <w:rsid w:val="001D3940"/>
    <w:pPr>
      <w:ind w:left="720"/>
      <w:contextualSpacing/>
    </w:pPr>
  </w:style>
  <w:style w:type="character" w:customStyle="1" w:styleId="copytarget">
    <w:name w:val="copy_target"/>
    <w:basedOn w:val="a0"/>
    <w:rsid w:val="00103726"/>
  </w:style>
  <w:style w:type="paragraph" w:customStyle="1" w:styleId="ConsPlusNormal">
    <w:name w:val="ConsPlusNormal"/>
    <w:rsid w:val="009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26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926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C06"/>
  </w:style>
  <w:style w:type="paragraph" w:styleId="ab">
    <w:name w:val="footer"/>
    <w:basedOn w:val="a"/>
    <w:link w:val="ac"/>
    <w:uiPriority w:val="99"/>
    <w:unhideWhenUsed/>
    <w:rsid w:val="000D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C06"/>
  </w:style>
  <w:style w:type="character" w:styleId="ad">
    <w:name w:val="Hyperlink"/>
    <w:rsid w:val="00C85750"/>
    <w:rPr>
      <w:color w:val="0000FF"/>
      <w:u w:val="single"/>
    </w:rPr>
  </w:style>
  <w:style w:type="paragraph" w:styleId="ae">
    <w:name w:val="Body Text Indent"/>
    <w:basedOn w:val="a"/>
    <w:link w:val="af"/>
    <w:rsid w:val="00C85750"/>
    <w:pPr>
      <w:suppressAutoHyphens/>
      <w:spacing w:after="0" w:line="240" w:lineRule="auto"/>
      <w:ind w:firstLine="709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85750"/>
    <w:rPr>
      <w:rFonts w:eastAsia="Times New Roman" w:cs="Times New Roman"/>
      <w:sz w:val="28"/>
      <w:szCs w:val="20"/>
      <w:lang w:eastAsia="ar-SA"/>
    </w:rPr>
  </w:style>
  <w:style w:type="paragraph" w:styleId="af0">
    <w:name w:val="Body Text"/>
    <w:basedOn w:val="a"/>
    <w:link w:val="af1"/>
    <w:rsid w:val="00C85750"/>
    <w:pPr>
      <w:suppressAutoHyphens/>
      <w:spacing w:after="120" w:line="240" w:lineRule="auto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C85750"/>
    <w:rPr>
      <w:rFonts w:eastAsia="Times New Roman" w:cs="Times New Roman"/>
      <w:szCs w:val="20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0BF3-6516-47E4-9E38-2ECAB7A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ЧМЗ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 Владимир Александрович</dc:creator>
  <cp:lastModifiedBy>Екатерина Юрьевна Гришина</cp:lastModifiedBy>
  <cp:revision>4</cp:revision>
  <cp:lastPrinted>2018-05-18T04:59:00Z</cp:lastPrinted>
  <dcterms:created xsi:type="dcterms:W3CDTF">2022-08-23T05:07:00Z</dcterms:created>
  <dcterms:modified xsi:type="dcterms:W3CDTF">2023-02-21T11:59:00Z</dcterms:modified>
</cp:coreProperties>
</file>